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88" w:rsidRPr="00ED15B4" w:rsidRDefault="00CA5E88" w:rsidP="00CA5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B4">
        <w:rPr>
          <w:rFonts w:ascii="Times New Roman" w:hAnsi="Times New Roman" w:cs="Times New Roman"/>
          <w:sz w:val="28"/>
          <w:szCs w:val="28"/>
        </w:rPr>
        <w:t>Комитет по образованию Администрации Топчихинского района</w:t>
      </w:r>
    </w:p>
    <w:p w:rsidR="00CA5E88" w:rsidRPr="00ED15B4" w:rsidRDefault="00CA5E88" w:rsidP="00CA5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B4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CA5E88" w:rsidRPr="00ED15B4" w:rsidRDefault="00CA5E88" w:rsidP="00CA5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B4">
        <w:rPr>
          <w:rFonts w:ascii="Times New Roman" w:hAnsi="Times New Roman" w:cs="Times New Roman"/>
          <w:sz w:val="28"/>
          <w:szCs w:val="28"/>
        </w:rPr>
        <w:t>ТОПЧИХИНСКАЯ ОБЩЕОБРАЗОВАТЕЛЬНАЯ СРЕДНЯЯ ШКОЛА №2</w:t>
      </w:r>
    </w:p>
    <w:tbl>
      <w:tblPr>
        <w:tblW w:w="10596" w:type="dxa"/>
        <w:jc w:val="right"/>
        <w:tblLook w:val="01E0"/>
      </w:tblPr>
      <w:tblGrid>
        <w:gridCol w:w="3542"/>
        <w:gridCol w:w="3478"/>
        <w:gridCol w:w="3576"/>
      </w:tblGrid>
      <w:tr w:rsidR="00CA5E88" w:rsidRPr="00ED15B4" w:rsidTr="00D3227F">
        <w:trPr>
          <w:trHeight w:val="1456"/>
          <w:jc w:val="right"/>
        </w:trPr>
        <w:tc>
          <w:tcPr>
            <w:tcW w:w="3638" w:type="dxa"/>
          </w:tcPr>
          <w:p w:rsidR="00CA5E88" w:rsidRPr="00ED15B4" w:rsidRDefault="00CA5E88" w:rsidP="00D3227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CA5E88" w:rsidRPr="00ED15B4" w:rsidRDefault="00CA5E88" w:rsidP="00D3227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B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A5E88" w:rsidRPr="00ED15B4" w:rsidRDefault="00CA5E88" w:rsidP="00D3227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B4">
              <w:rPr>
                <w:rFonts w:ascii="Times New Roman" w:hAnsi="Times New Roman" w:cs="Times New Roman"/>
                <w:sz w:val="28"/>
                <w:szCs w:val="28"/>
              </w:rPr>
              <w:t>Зам. директор по УВР</w:t>
            </w:r>
          </w:p>
          <w:p w:rsidR="00CA5E88" w:rsidRPr="00ED15B4" w:rsidRDefault="00CA5E88" w:rsidP="00D3227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B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A5E88" w:rsidRPr="00ED15B4" w:rsidRDefault="00CA5E88" w:rsidP="00D2481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B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2481D">
              <w:rPr>
                <w:rFonts w:ascii="Times New Roman" w:hAnsi="Times New Roman" w:cs="Times New Roman"/>
                <w:sz w:val="28"/>
                <w:szCs w:val="28"/>
              </w:rPr>
              <w:t>Макарова Л.Ю.</w:t>
            </w:r>
            <w:r w:rsidR="004464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48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46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481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44647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D15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79" w:type="dxa"/>
          </w:tcPr>
          <w:p w:rsidR="00CA5E88" w:rsidRPr="00ED15B4" w:rsidRDefault="00CA5E88" w:rsidP="00D3227F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5B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A5E88" w:rsidRPr="00ED15B4" w:rsidRDefault="00CA5E88" w:rsidP="00D3227F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5B4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A5E88" w:rsidRPr="00ED15B4" w:rsidRDefault="00CA5E88" w:rsidP="00D3227F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5B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2481D" w:rsidRDefault="00CA5E88" w:rsidP="00D2481D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5B4">
              <w:rPr>
                <w:rFonts w:ascii="Times New Roman" w:hAnsi="Times New Roman" w:cs="Times New Roman"/>
                <w:sz w:val="28"/>
                <w:szCs w:val="28"/>
              </w:rPr>
              <w:t>С.В.Загайнов</w:t>
            </w:r>
          </w:p>
          <w:p w:rsidR="00CA5E88" w:rsidRPr="00ED15B4" w:rsidRDefault="00D2481D" w:rsidP="00D2481D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№106 от </w:t>
            </w:r>
            <w:bookmarkStart w:id="0" w:name="_GoBack"/>
            <w:bookmarkEnd w:id="0"/>
            <w:r w:rsidR="00446473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473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44647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A5E88" w:rsidRPr="00ED15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A5E88" w:rsidRPr="00ED15B4" w:rsidRDefault="00CA5E88" w:rsidP="00CA5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E88" w:rsidRPr="00ED15B4" w:rsidRDefault="00CA5E88" w:rsidP="00CA5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E88" w:rsidRPr="00ED15B4" w:rsidRDefault="00CA5E88" w:rsidP="00CA5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E88" w:rsidRPr="00ED15B4" w:rsidRDefault="00CA5E88" w:rsidP="00CA5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E88" w:rsidRDefault="00CA5E88" w:rsidP="00CA5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53AC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  <w:r w:rsidRPr="001A53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элективного курса</w:t>
      </w:r>
    </w:p>
    <w:p w:rsidR="00CA5E88" w:rsidRPr="001A53AC" w:rsidRDefault="00CA5E88" w:rsidP="00CA5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53AC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 w:rsidRPr="001A53AC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по русскому языку</w:t>
      </w:r>
      <w:r w:rsidRPr="001A53AC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</w:p>
    <w:p w:rsidR="00CA5E88" w:rsidRPr="001A53AC" w:rsidRDefault="00CA5E88" w:rsidP="00CA5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53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3D5A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Школа юного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филолог</w:t>
      </w:r>
      <w:r w:rsidR="003D5A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1A53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A5E88" w:rsidRPr="001A53AC" w:rsidRDefault="00446473" w:rsidP="00CA5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2023-2024</w:t>
      </w:r>
      <w:r w:rsidR="00CA5E88" w:rsidRPr="001A53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CA5E88" w:rsidRPr="00ED15B4" w:rsidRDefault="00446473" w:rsidP="00CA5E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 2023– 2024</w:t>
      </w:r>
      <w:r w:rsidR="00CA5E88" w:rsidRPr="00ED15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5E88" w:rsidRPr="00ED15B4" w:rsidRDefault="00CA5E88" w:rsidP="00CA5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88" w:rsidRPr="00ED15B4" w:rsidRDefault="00CA5E88" w:rsidP="00CA5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88" w:rsidRPr="00ED15B4" w:rsidRDefault="00CA5E88" w:rsidP="00CA5E88">
      <w:pPr>
        <w:spacing w:line="240" w:lineRule="auto"/>
        <w:ind w:left="3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r w:rsidR="00446473">
        <w:rPr>
          <w:rFonts w:ascii="Times New Roman" w:hAnsi="Times New Roman" w:cs="Times New Roman"/>
          <w:b/>
          <w:sz w:val="28"/>
          <w:szCs w:val="28"/>
        </w:rPr>
        <w:t>Осокина Е.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CA5E88" w:rsidRPr="00ED15B4" w:rsidRDefault="00CA5E88" w:rsidP="00CA5E88">
      <w:pPr>
        <w:spacing w:line="240" w:lineRule="auto"/>
        <w:ind w:left="3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15B4"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</w:t>
      </w:r>
    </w:p>
    <w:p w:rsidR="00CA5E88" w:rsidRPr="00ED15B4" w:rsidRDefault="00CA5E88" w:rsidP="00CA5E88">
      <w:pPr>
        <w:spacing w:line="240" w:lineRule="auto"/>
        <w:ind w:left="3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15B4">
        <w:rPr>
          <w:rFonts w:ascii="Times New Roman" w:hAnsi="Times New Roman" w:cs="Times New Roman"/>
          <w:b/>
          <w:sz w:val="28"/>
          <w:szCs w:val="28"/>
        </w:rPr>
        <w:t>и литературы.</w:t>
      </w:r>
    </w:p>
    <w:p w:rsidR="00CA5E88" w:rsidRPr="00ED15B4" w:rsidRDefault="00CA5E88" w:rsidP="00CA5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5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CA5E88" w:rsidRPr="00ED15B4" w:rsidRDefault="00CA5E88" w:rsidP="00CA5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88" w:rsidRPr="00ED15B4" w:rsidRDefault="00CA5E88" w:rsidP="00CA5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88" w:rsidRDefault="00CA5E88" w:rsidP="00CA5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88" w:rsidRPr="00ED15B4" w:rsidRDefault="00CA5E88" w:rsidP="00CA5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88" w:rsidRPr="00CA5E88" w:rsidRDefault="00446473" w:rsidP="00CA5E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Топчиха 2023</w:t>
      </w:r>
      <w:r w:rsidR="00CA5E88" w:rsidRPr="00ED15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7CD8" w:rsidRPr="001523FC" w:rsidRDefault="00AD7CD8" w:rsidP="00405169">
      <w:pPr>
        <w:pStyle w:val="a8"/>
        <w:numPr>
          <w:ilvl w:val="0"/>
          <w:numId w:val="10"/>
        </w:numPr>
        <w:ind w:right="-284"/>
        <w:rPr>
          <w:b/>
        </w:rPr>
      </w:pPr>
      <w:r w:rsidRPr="001523FC">
        <w:rPr>
          <w:b/>
        </w:rPr>
        <w:t>ПОЯСНИТЕЛЬНАЯ ЗАПИСКА</w:t>
      </w:r>
    </w:p>
    <w:p w:rsidR="00405169" w:rsidRPr="001523FC" w:rsidRDefault="00405169" w:rsidP="00405169">
      <w:pPr>
        <w:pStyle w:val="a8"/>
        <w:ind w:left="502" w:right="-284"/>
        <w:rPr>
          <w:b/>
        </w:rPr>
      </w:pPr>
    </w:p>
    <w:p w:rsidR="00EE7A78" w:rsidRPr="001523FC" w:rsidRDefault="00FA4600" w:rsidP="001523FC">
      <w:pPr>
        <w:widowControl w:val="0"/>
        <w:tabs>
          <w:tab w:val="left" w:pos="-1440"/>
        </w:tabs>
        <w:spacing w:after="0" w:line="240" w:lineRule="auto"/>
        <w:ind w:left="-567" w:right="-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элективного курса </w:t>
      </w:r>
      <w:r w:rsidR="001523FC" w:rsidRPr="001523FC">
        <w:rPr>
          <w:rFonts w:ascii="Times New Roman" w:hAnsi="Times New Roman" w:cs="Times New Roman"/>
          <w:sz w:val="28"/>
          <w:szCs w:val="28"/>
        </w:rPr>
        <w:t>«Школа юного филолога</w:t>
      </w:r>
      <w:r w:rsidRPr="001523FC">
        <w:rPr>
          <w:rFonts w:ascii="Times New Roman" w:hAnsi="Times New Roman" w:cs="Times New Roman"/>
          <w:sz w:val="28"/>
          <w:szCs w:val="28"/>
        </w:rPr>
        <w:t>» предназначен</w:t>
      </w:r>
      <w:r w:rsidR="00D45B3C" w:rsidRPr="001523FC">
        <w:rPr>
          <w:rFonts w:ascii="Times New Roman" w:hAnsi="Times New Roman" w:cs="Times New Roman"/>
          <w:sz w:val="28"/>
          <w:szCs w:val="28"/>
        </w:rPr>
        <w:t xml:space="preserve">а </w:t>
      </w:r>
      <w:r w:rsidRPr="001523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1523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23FC">
        <w:rPr>
          <w:rFonts w:ascii="Times New Roman" w:hAnsi="Times New Roman" w:cs="Times New Roman"/>
          <w:sz w:val="28"/>
          <w:szCs w:val="28"/>
        </w:rPr>
        <w:t xml:space="preserve"> 8 класса. </w:t>
      </w:r>
      <w:proofErr w:type="gramStart"/>
      <w:r w:rsidR="00D45B3C" w:rsidRPr="001523F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1523F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для   8 класса </w:t>
      </w:r>
      <w:r w:rsidR="001523FC" w:rsidRPr="001523FC">
        <w:rPr>
          <w:rFonts w:ascii="Times New Roman" w:hAnsi="Times New Roman" w:cs="Times New Roman"/>
          <w:color w:val="000000"/>
          <w:sz w:val="28"/>
          <w:szCs w:val="28"/>
        </w:rPr>
        <w:t>МКОУ Топчихинской средней школы №2</w:t>
      </w:r>
      <w:r w:rsidR="00EE7A78" w:rsidRPr="001523FC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Программы по русскому языку для 5-9 классов (Русский язык.</w:t>
      </w:r>
      <w:proofErr w:type="gramEnd"/>
      <w:r w:rsidR="00EE7A78" w:rsidRPr="0015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программы. Предметная линия учебников Т.А. </w:t>
      </w:r>
      <w:proofErr w:type="spellStart"/>
      <w:r w:rsidR="00EE7A78" w:rsidRPr="001523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="00EE7A78" w:rsidRPr="0015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М.Т. Баранова, Л.А. </w:t>
      </w:r>
      <w:proofErr w:type="spellStart"/>
      <w:r w:rsidR="00EE7A78" w:rsidRPr="00152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Тростенцовой</w:t>
      </w:r>
      <w:proofErr w:type="spellEnd"/>
      <w:r w:rsidR="00EE7A78" w:rsidRPr="001523FC">
        <w:rPr>
          <w:rFonts w:ascii="Times New Roman" w:eastAsia="Times New Roman" w:hAnsi="Times New Roman" w:cs="Times New Roman"/>
          <w:sz w:val="28"/>
          <w:szCs w:val="28"/>
          <w:lang w:eastAsia="ru-RU"/>
        </w:rPr>
        <w:t>. 5-9 классы» – М.: Просвещение, 2012.)</w:t>
      </w:r>
    </w:p>
    <w:p w:rsidR="00FA4600" w:rsidRPr="001523FC" w:rsidRDefault="00FA4600" w:rsidP="00EE7A78">
      <w:pPr>
        <w:shd w:val="clear" w:color="auto" w:fill="FFFFFF"/>
        <w:ind w:right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FC">
        <w:rPr>
          <w:rFonts w:ascii="Times New Roman" w:hAnsi="Times New Roman" w:cs="Times New Roman"/>
          <w:color w:val="000000"/>
          <w:sz w:val="28"/>
          <w:szCs w:val="28"/>
        </w:rPr>
        <w:t>Программа соответствует:</w:t>
      </w:r>
    </w:p>
    <w:p w:rsidR="00FA4600" w:rsidRPr="001523FC" w:rsidRDefault="00C72EF8" w:rsidP="00C72EF8">
      <w:pPr>
        <w:shd w:val="clear" w:color="auto" w:fill="FFFFFF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4600" w:rsidRPr="001523F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Федеральному  государственному стандарту основного общего образования, </w:t>
      </w:r>
    </w:p>
    <w:p w:rsidR="00405169" w:rsidRPr="001523FC" w:rsidRDefault="00FA4600" w:rsidP="00EE7A78">
      <w:pPr>
        <w:shd w:val="clear" w:color="auto" w:fill="FFFFFF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FC">
        <w:rPr>
          <w:rFonts w:ascii="Times New Roman" w:hAnsi="Times New Roman" w:cs="Times New Roman"/>
          <w:color w:val="000000"/>
          <w:sz w:val="28"/>
          <w:szCs w:val="28"/>
        </w:rPr>
        <w:t xml:space="preserve">- Учебному плану </w:t>
      </w:r>
      <w:r w:rsidR="001523FC">
        <w:rPr>
          <w:rFonts w:ascii="Times New Roman" w:hAnsi="Times New Roman" w:cs="Times New Roman"/>
          <w:color w:val="000000"/>
          <w:sz w:val="28"/>
          <w:szCs w:val="28"/>
        </w:rPr>
        <w:t>МКОУ Топчихинской СОШ №2 в 2021-2021 учебном году</w:t>
      </w:r>
    </w:p>
    <w:p w:rsidR="00AD7CD8" w:rsidRPr="001523FC" w:rsidRDefault="00AD7CD8" w:rsidP="00EE7A78">
      <w:pPr>
        <w:shd w:val="clear" w:color="auto" w:fill="FFFFFF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Цель</w:t>
      </w:r>
      <w:r w:rsidRPr="001523FC">
        <w:rPr>
          <w:rFonts w:ascii="Times New Roman" w:hAnsi="Times New Roman" w:cs="Times New Roman"/>
          <w:sz w:val="28"/>
          <w:szCs w:val="28"/>
        </w:rPr>
        <w:t xml:space="preserve"> изучения курса – формирование языковой и лингвистической </w:t>
      </w:r>
      <w:r w:rsidR="00405169" w:rsidRPr="001523FC">
        <w:rPr>
          <w:rFonts w:ascii="Times New Roman" w:hAnsi="Times New Roman" w:cs="Times New Roman"/>
          <w:sz w:val="28"/>
          <w:szCs w:val="28"/>
        </w:rPr>
        <w:t>компетенции при подготовке к ОГЭ</w:t>
      </w:r>
      <w:r w:rsidRPr="001523FC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Pr="001523FC">
        <w:rPr>
          <w:rFonts w:ascii="Times New Roman" w:hAnsi="Times New Roman" w:cs="Times New Roman"/>
          <w:b/>
          <w:sz w:val="28"/>
          <w:szCs w:val="28"/>
        </w:rPr>
        <w:t xml:space="preserve">цели программы </w:t>
      </w:r>
      <w:r w:rsidRPr="001523FC">
        <w:rPr>
          <w:rFonts w:ascii="Times New Roman" w:hAnsi="Times New Roman" w:cs="Times New Roman"/>
          <w:sz w:val="28"/>
          <w:szCs w:val="28"/>
        </w:rPr>
        <w:t xml:space="preserve"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523FC">
        <w:rPr>
          <w:rFonts w:ascii="Times New Roman" w:hAnsi="Times New Roman" w:cs="Times New Roman"/>
          <w:sz w:val="28"/>
          <w:szCs w:val="28"/>
        </w:rPr>
        <w:t xml:space="preserve"> изучения элективного курса: </w:t>
      </w:r>
    </w:p>
    <w:p w:rsidR="00AD7CD8" w:rsidRPr="001523FC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обобщение знаний по русскому языку, полученных в основной школе;  </w:t>
      </w:r>
    </w:p>
    <w:p w:rsidR="00AD7CD8" w:rsidRPr="001523FC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применение  обобщённых знаний и умений  при анализе текста;</w:t>
      </w:r>
    </w:p>
    <w:p w:rsidR="00AD7CD8" w:rsidRPr="001523FC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углубление знаний о рассуждении - основном коммуникативном виде текста; </w:t>
      </w:r>
    </w:p>
    <w:p w:rsidR="00AD7CD8" w:rsidRPr="001523FC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практике.</w:t>
      </w:r>
    </w:p>
    <w:p w:rsidR="00AD7CD8" w:rsidRPr="001523FC" w:rsidRDefault="00AD7CD8" w:rsidP="009F7509">
      <w:pPr>
        <w:pStyle w:val="a6"/>
        <w:ind w:left="-567" w:right="-284" w:firstLine="709"/>
        <w:contextualSpacing/>
        <w:jc w:val="both"/>
        <w:rPr>
          <w:b w:val="0"/>
          <w:sz w:val="28"/>
          <w:szCs w:val="28"/>
        </w:rPr>
      </w:pPr>
      <w:r w:rsidRPr="001523FC">
        <w:rPr>
          <w:b w:val="0"/>
          <w:sz w:val="28"/>
          <w:szCs w:val="28"/>
        </w:rPr>
        <w:t xml:space="preserve">Данная рабочая программа отвечает требованиям федерального компонента государственного стандарта основного образования по русскому языку. 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Достижение указанной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1523FC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1523F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Механизм формирования  </w:t>
      </w:r>
      <w:proofErr w:type="spellStart"/>
      <w:r w:rsidRPr="001523FC">
        <w:rPr>
          <w:rFonts w:ascii="Times New Roman" w:hAnsi="Times New Roman" w:cs="Times New Roman"/>
          <w:sz w:val="28"/>
          <w:szCs w:val="28"/>
        </w:rPr>
        <w:t>лингворечевой</w:t>
      </w:r>
      <w:proofErr w:type="spellEnd"/>
      <w:r w:rsidRPr="001523FC">
        <w:rPr>
          <w:rFonts w:ascii="Times New Roman" w:hAnsi="Times New Roman" w:cs="Times New Roman"/>
          <w:sz w:val="28"/>
          <w:szCs w:val="28"/>
        </w:rPr>
        <w:t xml:space="preserve"> компетенции:  </w:t>
      </w:r>
    </w:p>
    <w:p w:rsidR="00AD7CD8" w:rsidRPr="001523FC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AD7CD8" w:rsidRPr="001523FC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AD7CD8" w:rsidRPr="001523FC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анализ текста с точки зрения понимания его содержания и проблематики;</w:t>
      </w:r>
    </w:p>
    <w:p w:rsidR="00AD7CD8" w:rsidRPr="001523FC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lastRenderedPageBreak/>
        <w:t>анализ текста с точки зрения характера смысловых отношений между его частями;</w:t>
      </w:r>
    </w:p>
    <w:p w:rsidR="00AD7CD8" w:rsidRPr="001523FC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анализ особенностей использования лексических средств и средств выразительности;</w:t>
      </w:r>
    </w:p>
    <w:p w:rsidR="00AD7CD8" w:rsidRPr="001523FC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тренинг в овладении орфографическими, пунктуационными и речевыми нормами русского языка;</w:t>
      </w:r>
    </w:p>
    <w:p w:rsidR="00AD7CD8" w:rsidRPr="001523FC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создание сочинения-рассуждения по данному тексту;</w:t>
      </w:r>
    </w:p>
    <w:p w:rsidR="00AD7CD8" w:rsidRPr="001523FC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редактирование собственного текста;</w:t>
      </w:r>
      <w:r w:rsidRPr="001523FC">
        <w:rPr>
          <w:rFonts w:ascii="Times New Roman" w:hAnsi="Times New Roman" w:cs="Times New Roman"/>
          <w:sz w:val="28"/>
          <w:szCs w:val="28"/>
        </w:rPr>
        <w:tab/>
      </w:r>
    </w:p>
    <w:p w:rsidR="00AD7CD8" w:rsidRPr="001523FC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AD7CD8" w:rsidRPr="001523FC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соблюдение в практике письма основных норм языка;</w:t>
      </w:r>
    </w:p>
    <w:p w:rsidR="00AD7CD8" w:rsidRPr="001523FC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использование в практике основных приёмов информационной переработки устного и письменного текста.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В основу программы положена идея личностно ориентированного и </w:t>
      </w:r>
      <w:proofErr w:type="spellStart"/>
      <w:r w:rsidRPr="001523FC">
        <w:rPr>
          <w:rFonts w:ascii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1523FC">
        <w:rPr>
          <w:rFonts w:ascii="Times New Roman" w:hAnsi="Times New Roman" w:cs="Times New Roman"/>
          <w:sz w:val="28"/>
          <w:szCs w:val="28"/>
        </w:rPr>
        <w:t xml:space="preserve"> (сознательно-коммуникативного) обучения русскому языку.  Таким образом,  программа создает условия для реализации   </w:t>
      </w:r>
      <w:proofErr w:type="spellStart"/>
      <w:r w:rsidRPr="001523F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523FC">
        <w:rPr>
          <w:rFonts w:ascii="Times New Roman" w:hAnsi="Times New Roman" w:cs="Times New Roman"/>
          <w:sz w:val="28"/>
          <w:szCs w:val="28"/>
        </w:rPr>
        <w:t xml:space="preserve"> подхода к изучению русского языка в  9 классе.  </w:t>
      </w:r>
    </w:p>
    <w:p w:rsidR="00AD7CD8" w:rsidRPr="001523FC" w:rsidRDefault="00AD7CD8" w:rsidP="009F7509">
      <w:pPr>
        <w:pStyle w:val="FR2"/>
        <w:ind w:left="-567" w:right="-284" w:firstLine="709"/>
        <w:contextualSpacing/>
        <w:jc w:val="both"/>
        <w:rPr>
          <w:b w:val="0"/>
          <w:sz w:val="28"/>
          <w:szCs w:val="28"/>
        </w:rPr>
      </w:pPr>
      <w:r w:rsidRPr="001523FC">
        <w:rPr>
          <w:b w:val="0"/>
          <w:sz w:val="28"/>
          <w:szCs w:val="28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1523FC">
        <w:rPr>
          <w:b w:val="0"/>
          <w:sz w:val="28"/>
          <w:szCs w:val="28"/>
        </w:rPr>
        <w:t>надпредметной</w:t>
      </w:r>
      <w:proofErr w:type="spellEnd"/>
      <w:r w:rsidRPr="001523FC">
        <w:rPr>
          <w:b w:val="0"/>
          <w:sz w:val="28"/>
          <w:szCs w:val="28"/>
        </w:rPr>
        <w:t xml:space="preserve"> функции, которую русский язык выполняет в системе школьного образования.  </w:t>
      </w:r>
    </w:p>
    <w:p w:rsidR="00AD7CD8" w:rsidRPr="001523FC" w:rsidRDefault="00AD7CD8" w:rsidP="009F7509">
      <w:pPr>
        <w:pStyle w:val="a4"/>
        <w:widowControl w:val="0"/>
        <w:tabs>
          <w:tab w:val="clear" w:pos="1092"/>
        </w:tabs>
        <w:spacing w:line="240" w:lineRule="auto"/>
        <w:ind w:left="-567" w:right="-284" w:firstLine="709"/>
        <w:contextualSpacing/>
        <w:rPr>
          <w:b w:val="0"/>
          <w:sz w:val="28"/>
          <w:szCs w:val="28"/>
        </w:rPr>
      </w:pPr>
      <w:r w:rsidRPr="001523FC">
        <w:rPr>
          <w:b w:val="0"/>
          <w:sz w:val="28"/>
          <w:szCs w:val="28"/>
        </w:rPr>
        <w:t xml:space="preserve">В соответствии с требованиями государственного стандарта  у </w:t>
      </w:r>
      <w:proofErr w:type="gramStart"/>
      <w:r w:rsidRPr="001523FC">
        <w:rPr>
          <w:b w:val="0"/>
          <w:sz w:val="28"/>
          <w:szCs w:val="28"/>
        </w:rPr>
        <w:t>обучающихся</w:t>
      </w:r>
      <w:proofErr w:type="gramEnd"/>
      <w:r w:rsidRPr="001523FC">
        <w:rPr>
          <w:b w:val="0"/>
          <w:sz w:val="28"/>
          <w:szCs w:val="28"/>
        </w:rPr>
        <w:t xml:space="preserve"> в процессе изучения русского языка  совершенствуются и развиваются следующие </w:t>
      </w:r>
      <w:proofErr w:type="spellStart"/>
      <w:r w:rsidRPr="001523FC">
        <w:rPr>
          <w:b w:val="0"/>
          <w:sz w:val="28"/>
          <w:szCs w:val="28"/>
        </w:rPr>
        <w:t>общеучебные</w:t>
      </w:r>
      <w:proofErr w:type="spellEnd"/>
      <w:r w:rsidRPr="001523FC">
        <w:rPr>
          <w:b w:val="0"/>
          <w:sz w:val="28"/>
          <w:szCs w:val="28"/>
        </w:rPr>
        <w:t xml:space="preserve"> умения: коммуникативные, интеллектуальные, информационные, организационные.  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  Курс рассчитан на 34 часа. Контроль знаний осуществляется по итогам изучения основных разделов в виде практических р</w:t>
      </w:r>
      <w:r w:rsidR="00405169" w:rsidRPr="001523FC">
        <w:rPr>
          <w:rFonts w:ascii="Times New Roman" w:hAnsi="Times New Roman" w:cs="Times New Roman"/>
          <w:sz w:val="28"/>
          <w:szCs w:val="28"/>
        </w:rPr>
        <w:t>абот. Системная подготовка к ОГЭ</w:t>
      </w:r>
      <w:r w:rsidRPr="001523FC">
        <w:rPr>
          <w:rFonts w:ascii="Times New Roman" w:hAnsi="Times New Roman" w:cs="Times New Roman"/>
          <w:sz w:val="28"/>
          <w:szCs w:val="28"/>
        </w:rPr>
        <w:t xml:space="preserve"> – основной результат изучения данного курса.     </w:t>
      </w:r>
    </w:p>
    <w:p w:rsidR="00AD7CD8" w:rsidRPr="001523FC" w:rsidRDefault="00AD7CD8" w:rsidP="00405169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D7CD8" w:rsidRPr="001523FC" w:rsidRDefault="00DC68DE" w:rsidP="00405169">
      <w:pPr>
        <w:pStyle w:val="a8"/>
        <w:numPr>
          <w:ilvl w:val="0"/>
          <w:numId w:val="10"/>
        </w:numPr>
        <w:ind w:right="-284"/>
        <w:rPr>
          <w:b/>
        </w:rPr>
      </w:pPr>
      <w:r w:rsidRPr="001523FC">
        <w:rPr>
          <w:b/>
        </w:rPr>
        <w:t>С</w:t>
      </w:r>
      <w:r w:rsidR="00AD7CD8" w:rsidRPr="001523FC">
        <w:rPr>
          <w:b/>
        </w:rPr>
        <w:t>ОДЕРЖАНИЕ ПРОГРАММЫ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Тема 1.  </w:t>
      </w:r>
      <w:r w:rsidR="00DC68DE" w:rsidRPr="001523FC">
        <w:rPr>
          <w:rFonts w:ascii="Times New Roman" w:hAnsi="Times New Roman" w:cs="Times New Roman"/>
          <w:b/>
          <w:sz w:val="28"/>
          <w:szCs w:val="28"/>
        </w:rPr>
        <w:t>Построение сжатого изложения</w:t>
      </w:r>
    </w:p>
    <w:p w:rsidR="009F7509" w:rsidRPr="001523FC" w:rsidRDefault="00DC68DE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AD7CD8" w:rsidRPr="001523FC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</w:pPr>
      <w:r w:rsidRPr="001523FC">
        <w:t xml:space="preserve">основные правила работы с текстом. 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DC68DE" w:rsidRPr="001523FC" w:rsidRDefault="00DC68DE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</w:pPr>
      <w:r w:rsidRPr="001523FC">
        <w:t>точно определять круг предметов и явлений действительности, отражаемой в тексте;</w:t>
      </w:r>
    </w:p>
    <w:p w:rsidR="00DC68DE" w:rsidRPr="001523FC" w:rsidRDefault="00DC68DE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</w:pPr>
      <w:r w:rsidRPr="001523FC">
        <w:t>адекватно воспринимать авторский замысел;</w:t>
      </w:r>
    </w:p>
    <w:p w:rsidR="00C81C7D" w:rsidRPr="001523FC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</w:pPr>
      <w:r w:rsidRPr="001523FC">
        <w:t>вычленять главное в информации;</w:t>
      </w:r>
    </w:p>
    <w:p w:rsidR="00C81C7D" w:rsidRPr="001523FC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</w:pPr>
      <w:r w:rsidRPr="001523FC">
        <w:t>сокращать текст различными способами;</w:t>
      </w:r>
    </w:p>
    <w:p w:rsidR="00C81C7D" w:rsidRPr="001523FC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</w:pPr>
      <w:r w:rsidRPr="001523FC">
        <w:t>правильно, точно и лаконично излагать содержание текста;</w:t>
      </w:r>
    </w:p>
    <w:p w:rsidR="00AD7CD8" w:rsidRPr="001523FC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</w:pPr>
      <w:r w:rsidRPr="001523FC">
        <w:t>находить и уместно использовать языковые средства обобщенной передачи содержания.</w:t>
      </w:r>
    </w:p>
    <w:p w:rsidR="00AD7CD8" w:rsidRPr="001523FC" w:rsidRDefault="00C81C7D" w:rsidP="009F750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Pr="001523FC">
        <w:rPr>
          <w:rFonts w:ascii="Times New Roman" w:hAnsi="Times New Roman" w:cs="Times New Roman"/>
          <w:sz w:val="28"/>
          <w:szCs w:val="28"/>
        </w:rPr>
        <w:t xml:space="preserve"> построение сжатого изложения.</w:t>
      </w:r>
    </w:p>
    <w:p w:rsidR="009F7509" w:rsidRPr="001523FC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lastRenderedPageBreak/>
        <w:t>Тема 2. Средства выразительности речи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Богатые 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–тропы, средства экспрессивного синтаксис</w:t>
      </w:r>
      <w:r w:rsidR="00C81C7D" w:rsidRPr="001523FC">
        <w:rPr>
          <w:rFonts w:ascii="Times New Roman" w:hAnsi="Times New Roman" w:cs="Times New Roman"/>
          <w:sz w:val="28"/>
          <w:szCs w:val="28"/>
        </w:rPr>
        <w:t>а). Анализ текста с точки зрения</w:t>
      </w:r>
      <w:r w:rsidRPr="001523FC">
        <w:rPr>
          <w:rFonts w:ascii="Times New Roman" w:hAnsi="Times New Roman" w:cs="Times New Roman"/>
          <w:sz w:val="28"/>
          <w:szCs w:val="28"/>
        </w:rPr>
        <w:t xml:space="preserve"> использования в нём средств выразительности. 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AD7CD8" w:rsidRPr="001523FC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</w:pPr>
      <w:r w:rsidRPr="001523FC">
        <w:t xml:space="preserve">основные средства выразительности.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AD7CD8" w:rsidRPr="001523FC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</w:pPr>
      <w:r w:rsidRPr="001523FC">
        <w:t xml:space="preserve">различать средства выразительности; </w:t>
      </w:r>
    </w:p>
    <w:p w:rsidR="00AD7CD8" w:rsidRPr="001523FC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</w:pPr>
      <w:r w:rsidRPr="001523FC">
        <w:t xml:space="preserve">находить в тексте средства выразительности; </w:t>
      </w:r>
    </w:p>
    <w:p w:rsidR="00AD7CD8" w:rsidRPr="001523FC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</w:pPr>
      <w:r w:rsidRPr="001523FC">
        <w:t>анализировать текст с точки зрения средств выразительности.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Pr="001523FC">
        <w:rPr>
          <w:rFonts w:ascii="Times New Roman" w:hAnsi="Times New Roman" w:cs="Times New Roman"/>
          <w:sz w:val="28"/>
          <w:szCs w:val="28"/>
        </w:rPr>
        <w:t xml:space="preserve"> тренировочные упражнения.  </w:t>
      </w:r>
    </w:p>
    <w:p w:rsidR="009F7509" w:rsidRPr="001523FC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Тема 3. Стилистика русского языка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 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AD7CD8" w:rsidRPr="001523FC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</w:pPr>
      <w:r w:rsidRPr="001523FC">
        <w:t xml:space="preserve">основные сведения по стилистике русского языка. 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AD7CD8" w:rsidRPr="001523FC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</w:pPr>
      <w:r w:rsidRPr="001523FC">
        <w:t>определять стилистическую принадлежность слов и выражений;</w:t>
      </w:r>
    </w:p>
    <w:p w:rsidR="00AD7CD8" w:rsidRPr="001523FC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</w:pPr>
      <w:r w:rsidRPr="001523FC">
        <w:t xml:space="preserve">работать со стилистическими синонимами.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Pr="001523FC">
        <w:rPr>
          <w:rFonts w:ascii="Times New Roman" w:hAnsi="Times New Roman" w:cs="Times New Roman"/>
          <w:sz w:val="28"/>
          <w:szCs w:val="28"/>
        </w:rPr>
        <w:t xml:space="preserve">  тренировочные упражнения.  </w:t>
      </w:r>
    </w:p>
    <w:p w:rsidR="00AD7CD8" w:rsidRPr="001523FC" w:rsidRDefault="00AD7CD8" w:rsidP="009F7509">
      <w:pPr>
        <w:tabs>
          <w:tab w:val="left" w:pos="4365"/>
        </w:tabs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Тема 4</w:t>
      </w:r>
      <w:r w:rsidRPr="001523FC">
        <w:rPr>
          <w:rFonts w:ascii="Times New Roman" w:hAnsi="Times New Roman" w:cs="Times New Roman"/>
          <w:sz w:val="28"/>
          <w:szCs w:val="28"/>
        </w:rPr>
        <w:t xml:space="preserve">. </w:t>
      </w:r>
      <w:r w:rsidRPr="001523FC">
        <w:rPr>
          <w:rFonts w:ascii="Times New Roman" w:hAnsi="Times New Roman" w:cs="Times New Roman"/>
          <w:b/>
          <w:sz w:val="28"/>
          <w:szCs w:val="28"/>
        </w:rPr>
        <w:t xml:space="preserve"> Нормы русской орфографии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Правопи</w:t>
      </w:r>
      <w:r w:rsidR="00C81C7D" w:rsidRPr="001523FC">
        <w:rPr>
          <w:rFonts w:ascii="Times New Roman" w:hAnsi="Times New Roman" w:cs="Times New Roman"/>
          <w:sz w:val="28"/>
          <w:szCs w:val="28"/>
        </w:rPr>
        <w:t>сание корня слова.</w:t>
      </w:r>
      <w:r w:rsidRPr="001523FC">
        <w:rPr>
          <w:rFonts w:ascii="Times New Roman" w:hAnsi="Times New Roman" w:cs="Times New Roman"/>
          <w:sz w:val="28"/>
          <w:szCs w:val="28"/>
        </w:rPr>
        <w:t xml:space="preserve"> Правописание приставок. Правописани</w:t>
      </w:r>
      <w:r w:rsidR="00C81C7D" w:rsidRPr="001523FC">
        <w:rPr>
          <w:rFonts w:ascii="Times New Roman" w:hAnsi="Times New Roman" w:cs="Times New Roman"/>
          <w:sz w:val="28"/>
          <w:szCs w:val="28"/>
        </w:rPr>
        <w:t>е суффиксов</w:t>
      </w:r>
      <w:r w:rsidRPr="001523FC">
        <w:rPr>
          <w:rFonts w:ascii="Times New Roman" w:hAnsi="Times New Roman" w:cs="Times New Roman"/>
          <w:sz w:val="28"/>
          <w:szCs w:val="28"/>
        </w:rPr>
        <w:t xml:space="preserve">. </w:t>
      </w:r>
      <w:r w:rsidR="00C81C7D" w:rsidRPr="001523FC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spellStart"/>
      <w:r w:rsidR="00C81C7D" w:rsidRPr="001523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81C7D" w:rsidRPr="001523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81C7D" w:rsidRPr="001523F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C81C7D" w:rsidRPr="001523FC">
        <w:rPr>
          <w:rFonts w:ascii="Times New Roman" w:hAnsi="Times New Roman" w:cs="Times New Roman"/>
          <w:sz w:val="28"/>
          <w:szCs w:val="28"/>
        </w:rPr>
        <w:t xml:space="preserve"> в различных частях речи</w:t>
      </w:r>
      <w:r w:rsidRPr="001523FC">
        <w:rPr>
          <w:rFonts w:ascii="Times New Roman" w:hAnsi="Times New Roman" w:cs="Times New Roman"/>
          <w:sz w:val="28"/>
          <w:szCs w:val="28"/>
        </w:rPr>
        <w:t xml:space="preserve">. Текстовые иллюстрации орфографических норм.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 Обучающиеся должны знать: </w:t>
      </w:r>
    </w:p>
    <w:p w:rsidR="00AD7CD8" w:rsidRPr="001523FC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орфографические правила.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AD7CD8" w:rsidRPr="001523FC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использовать знания по орфографии при анализе предложенного текста.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Pr="001523FC">
        <w:rPr>
          <w:rFonts w:ascii="Times New Roman" w:hAnsi="Times New Roman" w:cs="Times New Roman"/>
          <w:sz w:val="28"/>
          <w:szCs w:val="28"/>
        </w:rPr>
        <w:t xml:space="preserve"> тренировочные упражнения, практическая работа 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BBA" w:rsidRPr="001523FC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1523FC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1523FC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словообразование.</w:t>
      </w:r>
    </w:p>
    <w:p w:rsidR="00E23BBA" w:rsidRPr="001523FC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Виды морфем. Корень. Однокоренные слова. Словообразовательные и словоизменительные морфемы. Основа слова. Окончание. Приставка, суффикс как </w:t>
      </w:r>
      <w:r w:rsidRPr="001523FC">
        <w:rPr>
          <w:rFonts w:ascii="Times New Roman" w:hAnsi="Times New Roman" w:cs="Times New Roman"/>
          <w:sz w:val="28"/>
          <w:szCs w:val="28"/>
        </w:rPr>
        <w:lastRenderedPageBreak/>
        <w:t>словообразовательные морфемы. Морфемный и словообразовательный анализы слова.</w:t>
      </w:r>
    </w:p>
    <w:p w:rsidR="00E23BBA" w:rsidRPr="001523FC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Основные способы образования слов. </w:t>
      </w:r>
    </w:p>
    <w:p w:rsidR="00E23BBA" w:rsidRPr="001523FC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E23BBA" w:rsidRPr="001523FC" w:rsidRDefault="00E23BBA" w:rsidP="009F7509">
      <w:pPr>
        <w:pStyle w:val="a8"/>
        <w:widowControl w:val="0"/>
        <w:numPr>
          <w:ilvl w:val="0"/>
          <w:numId w:val="5"/>
        </w:numPr>
        <w:ind w:left="-567" w:right="-284"/>
        <w:jc w:val="both"/>
      </w:pPr>
      <w:r w:rsidRPr="001523FC">
        <w:t>виды морфем;</w:t>
      </w:r>
    </w:p>
    <w:p w:rsidR="00E23BBA" w:rsidRPr="001523FC" w:rsidRDefault="00E23BBA" w:rsidP="009F7509">
      <w:pPr>
        <w:pStyle w:val="a8"/>
        <w:widowControl w:val="0"/>
        <w:numPr>
          <w:ilvl w:val="0"/>
          <w:numId w:val="5"/>
        </w:numPr>
        <w:ind w:left="-567" w:right="-284"/>
        <w:jc w:val="both"/>
      </w:pPr>
      <w:r w:rsidRPr="001523FC">
        <w:t>морфемный и словообразовательный анализы слова.</w:t>
      </w:r>
    </w:p>
    <w:p w:rsidR="00E23BBA" w:rsidRPr="001523FC" w:rsidRDefault="00E23BBA" w:rsidP="009F7509">
      <w:pPr>
        <w:widowControl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E23BBA" w:rsidRPr="001523FC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</w:pPr>
      <w:r w:rsidRPr="001523FC">
        <w:t xml:space="preserve">использовать знания по </w:t>
      </w:r>
      <w:proofErr w:type="spellStart"/>
      <w:r w:rsidRPr="001523FC">
        <w:t>морфемике</w:t>
      </w:r>
      <w:proofErr w:type="spellEnd"/>
      <w:r w:rsidRPr="001523FC">
        <w:t xml:space="preserve"> и словообразованию при анализе предложенного текста.</w:t>
      </w:r>
    </w:p>
    <w:p w:rsidR="00E23BBA" w:rsidRPr="001523FC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="00CA5E88">
        <w:rPr>
          <w:rFonts w:ascii="Times New Roman" w:hAnsi="Times New Roman" w:cs="Times New Roman"/>
          <w:sz w:val="28"/>
          <w:szCs w:val="28"/>
        </w:rPr>
        <w:t xml:space="preserve"> тренировочные у</w:t>
      </w:r>
      <w:r w:rsidRPr="001523FC">
        <w:rPr>
          <w:rFonts w:ascii="Times New Roman" w:hAnsi="Times New Roman" w:cs="Times New Roman"/>
          <w:sz w:val="28"/>
          <w:szCs w:val="28"/>
        </w:rPr>
        <w:t>п</w:t>
      </w:r>
      <w:r w:rsidR="00CA5E88">
        <w:rPr>
          <w:rFonts w:ascii="Times New Roman" w:hAnsi="Times New Roman" w:cs="Times New Roman"/>
          <w:sz w:val="28"/>
          <w:szCs w:val="28"/>
        </w:rPr>
        <w:t>р</w:t>
      </w:r>
      <w:r w:rsidRPr="001523FC">
        <w:rPr>
          <w:rFonts w:ascii="Times New Roman" w:hAnsi="Times New Roman" w:cs="Times New Roman"/>
          <w:sz w:val="28"/>
          <w:szCs w:val="28"/>
        </w:rPr>
        <w:t>ажнения.</w:t>
      </w:r>
    </w:p>
    <w:p w:rsidR="009F7509" w:rsidRPr="001523FC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BA" w:rsidRPr="001523FC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Тема 6. Морфология.</w:t>
      </w:r>
    </w:p>
    <w:p w:rsidR="009F7509" w:rsidRPr="001523FC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9F7509" w:rsidRPr="001523FC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Самостоятельные и служебные части речи. </w:t>
      </w:r>
    </w:p>
    <w:p w:rsidR="009F7509" w:rsidRPr="001523FC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9F7509" w:rsidRPr="001523FC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</w:pPr>
      <w:r w:rsidRPr="001523FC">
        <w:t>систему частей речи в русском языке.</w:t>
      </w:r>
    </w:p>
    <w:p w:rsidR="009F7509" w:rsidRPr="001523FC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9F7509" w:rsidRPr="001523FC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</w:pPr>
      <w:r w:rsidRPr="001523FC">
        <w:t>использовать знания по морфологии при анализе предложенного текста.</w:t>
      </w:r>
    </w:p>
    <w:p w:rsidR="009F7509" w:rsidRPr="001523FC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Pr="001523FC">
        <w:rPr>
          <w:rFonts w:ascii="Times New Roman" w:hAnsi="Times New Roman" w:cs="Times New Roman"/>
          <w:sz w:val="28"/>
          <w:szCs w:val="28"/>
        </w:rPr>
        <w:t xml:space="preserve"> тренировочные упражнения.</w:t>
      </w:r>
    </w:p>
    <w:p w:rsidR="009F7509" w:rsidRPr="001523FC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09" w:rsidRPr="001523FC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D8" w:rsidRPr="001523FC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Тема 7</w:t>
      </w:r>
      <w:r w:rsidR="00AD7CD8" w:rsidRPr="001523FC">
        <w:rPr>
          <w:rFonts w:ascii="Times New Roman" w:hAnsi="Times New Roman" w:cs="Times New Roman"/>
          <w:b/>
          <w:sz w:val="28"/>
          <w:szCs w:val="28"/>
        </w:rPr>
        <w:t>. Синтаксические и пунктуационные нормы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AD7CD8" w:rsidRPr="001523FC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синтаксические и пунктуационные нормы.  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AD7CD8" w:rsidRPr="001523FC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 использовать знания по синтаксису и пунктуации  при анализе предложенного текста.</w:t>
      </w:r>
    </w:p>
    <w:p w:rsidR="00AD7CD8" w:rsidRPr="001523FC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Pr="001523FC">
        <w:rPr>
          <w:rFonts w:ascii="Times New Roman" w:hAnsi="Times New Roman" w:cs="Times New Roman"/>
          <w:sz w:val="28"/>
          <w:szCs w:val="28"/>
        </w:rPr>
        <w:t xml:space="preserve"> тренировочные упражнения; итоговая практическая работа.   </w:t>
      </w:r>
    </w:p>
    <w:p w:rsidR="009F7509" w:rsidRPr="001523FC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BA" w:rsidRPr="001523FC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Тема 8. Построение сочинения-рассуждения</w:t>
      </w:r>
    </w:p>
    <w:p w:rsidR="00E23BBA" w:rsidRPr="001523FC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</w:t>
      </w:r>
    </w:p>
    <w:p w:rsidR="00E23BBA" w:rsidRPr="001523FC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E23BBA" w:rsidRPr="001523FC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Обучающиеся должны знать: </w:t>
      </w:r>
      <w:r w:rsidRPr="001523FC">
        <w:rPr>
          <w:rFonts w:ascii="Times New Roman" w:hAnsi="Times New Roman" w:cs="Times New Roman"/>
          <w:sz w:val="28"/>
          <w:szCs w:val="28"/>
        </w:rPr>
        <w:t>правила построения рассуждения на лингвистическую тему и рассуждения на основе анализа текста.</w:t>
      </w:r>
    </w:p>
    <w:p w:rsidR="00E23BBA" w:rsidRPr="001523FC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  <w:r w:rsidRPr="001523FC">
        <w:rPr>
          <w:rFonts w:ascii="Times New Roman" w:hAnsi="Times New Roman" w:cs="Times New Roman"/>
          <w:sz w:val="28"/>
          <w:szCs w:val="28"/>
        </w:rPr>
        <w:t>подбирать примеры для обоснования 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E23BBA" w:rsidRPr="001523FC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Pr="001523FC">
        <w:rPr>
          <w:rFonts w:ascii="Times New Roman" w:hAnsi="Times New Roman" w:cs="Times New Roman"/>
          <w:sz w:val="28"/>
          <w:szCs w:val="28"/>
        </w:rPr>
        <w:t xml:space="preserve"> тренировочные упражнения; практические работы.</w:t>
      </w:r>
    </w:p>
    <w:p w:rsidR="00757370" w:rsidRPr="001523FC" w:rsidRDefault="00757370" w:rsidP="00C4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3A9" w:rsidRDefault="004473A9" w:rsidP="004473A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4473A9" w:rsidRPr="004473A9" w:rsidRDefault="004473A9" w:rsidP="004473A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ЛИЧНОСТНЫЕ РЕЗУЛЬТАТЫ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4473A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4473A9">
        <w:rPr>
          <w:rFonts w:ascii="Times New Roman" w:eastAsia="Times New Roman" w:hAnsi="Times New Roman" w:cs="Times New Roman"/>
          <w:sz w:val="28"/>
          <w:szCs w:val="28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4473A9">
        <w:rPr>
          <w:rFonts w:ascii="Times New Roman" w:eastAsia="Times New Roman" w:hAnsi="Times New Roman" w:cs="Times New Roman"/>
          <w:sz w:val="28"/>
          <w:szCs w:val="28"/>
        </w:rPr>
        <w:softHyphen/>
        <w:t>получия.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3A9" w:rsidRPr="004473A9" w:rsidRDefault="004473A9" w:rsidP="004473A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МЕТАПРЕДМЕТНЫЕ РЕЗУЛЬТАТЫ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4473A9">
        <w:rPr>
          <w:rFonts w:ascii="Times New Roman" w:eastAsia="Times New Roman" w:hAnsi="Times New Roman" w:cs="Times New Roman"/>
          <w:sz w:val="28"/>
          <w:szCs w:val="28"/>
        </w:rPr>
        <w:softHyphen/>
        <w:t>ный вариант с учётом самостоятельно выделенных критериев.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</w:t>
      </w:r>
      <w:r w:rsidRPr="004473A9">
        <w:rPr>
          <w:rFonts w:ascii="Times New Roman" w:eastAsia="Times New Roman" w:hAnsi="Times New Roman" w:cs="Times New Roman"/>
          <w:sz w:val="28"/>
          <w:szCs w:val="28"/>
        </w:rPr>
        <w:lastRenderedPageBreak/>
        <w:t>зрения) в диалогах и дискуссиях, в устной монологической речи и в письменных текстах;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473A9" w:rsidRPr="004473A9" w:rsidRDefault="004473A9" w:rsidP="004473A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ПРЕДМЕТНЫЕ РЕЗУЛЬТАТЫ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Владеть умениями информационной переработки текста: со</w:t>
      </w:r>
      <w:r w:rsidRPr="004473A9">
        <w:rPr>
          <w:rFonts w:ascii="Times New Roman" w:eastAsia="Times New Roman" w:hAnsi="Times New Roman" w:cs="Times New Roman"/>
          <w:sz w:val="28"/>
          <w:szCs w:val="28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Представлять сообщение на заданную тему в виде презентации.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языка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A9">
        <w:rPr>
          <w:rFonts w:ascii="Times New Roman" w:eastAsia="Times New Roman" w:hAnsi="Times New Roman" w:cs="Times New Roman"/>
          <w:b/>
          <w:bCs/>
          <w:sz w:val="28"/>
          <w:szCs w:val="28"/>
        </w:rPr>
        <w:t>Cинтаксис</w:t>
      </w:r>
      <w:proofErr w:type="spellEnd"/>
      <w:r w:rsidRPr="004473A9">
        <w:rPr>
          <w:rFonts w:ascii="Times New Roman" w:eastAsia="Times New Roman" w:hAnsi="Times New Roman" w:cs="Times New Roman"/>
          <w:b/>
          <w:bCs/>
          <w:sz w:val="28"/>
          <w:szCs w:val="28"/>
        </w:rPr>
        <w:t>. Культура речи. Пунктуация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Иметь представление о синтаксисе как разделе лингвистики.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Распознавать словосочетание и предложение как единицы синтаксиса.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функции знаков препинания.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Словосочетание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Применять нормы построения словосочетаний.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447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большинство</w:t>
      </w:r>
      <w:r w:rsidRPr="004473A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473A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473A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47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меньшинство</w:t>
      </w:r>
      <w:r w:rsidRPr="004473A9">
        <w:rPr>
          <w:rFonts w:ascii="Times New Roman" w:eastAsia="Times New Roman" w:hAnsi="Times New Roman" w:cs="Times New Roman"/>
          <w:sz w:val="28"/>
          <w:szCs w:val="28"/>
        </w:rPr>
        <w:t>, количественными сочетаниями. Применять нормы постановки тире между подлежащим и сказуемым.</w:t>
      </w:r>
    </w:p>
    <w:p w:rsidR="004473A9" w:rsidRP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473A9" w:rsidRDefault="004473A9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9">
        <w:rPr>
          <w:rFonts w:ascii="Times New Roman" w:eastAsia="Times New Roman" w:hAnsi="Times New Roman" w:cs="Times New Roman"/>
          <w:sz w:val="28"/>
          <w:szCs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46473" w:rsidRDefault="00446473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73" w:rsidRDefault="00446473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программы по темам (так как разделов нет):</w:t>
      </w:r>
    </w:p>
    <w:tbl>
      <w:tblPr>
        <w:tblStyle w:val="a3"/>
        <w:tblW w:w="6483" w:type="dxa"/>
        <w:tblLayout w:type="fixed"/>
        <w:tblLook w:val="04A0"/>
      </w:tblPr>
      <w:tblGrid>
        <w:gridCol w:w="4640"/>
        <w:gridCol w:w="1843"/>
      </w:tblGrid>
      <w:tr w:rsidR="00B92254" w:rsidRPr="00C45F61" w:rsidTr="00B92254">
        <w:trPr>
          <w:trHeight w:val="562"/>
        </w:trPr>
        <w:tc>
          <w:tcPr>
            <w:tcW w:w="4640" w:type="dxa"/>
          </w:tcPr>
          <w:p w:rsidR="00B92254" w:rsidRPr="00C45F61" w:rsidRDefault="00B92254" w:rsidP="004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сжатого изложения.</w:t>
            </w:r>
          </w:p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Сжатое изложение.  Написание сжатого изложения. Редактирование изложения.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(тестовые задания второй части экзаменационной работы).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Средства выразительности речи.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Стилистика русского языка.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Нормы русской орфографии.</w:t>
            </w:r>
          </w:p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Орфограммы в корне.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суффиксах.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речи.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Морфемика</w:t>
            </w:r>
            <w:proofErr w:type="spellEnd"/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словообразование.</w:t>
            </w: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словообразовательный разбор.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</w:t>
            </w: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, морфологические признаки частей речи.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Синтаксические и пунктуационные нормы.</w:t>
            </w:r>
          </w:p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и способы выражения подлежащего и сказуемого.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предложений, синтаксический разбор.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определение и приложения.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Знаки препинания в сложных предложениях.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Виды сочинений. Этапы работы над сочинением.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Классификация грамматических и речевых ошибок.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Анализ текстов различных функциональных стилей с грамматическим заданием.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С2.1.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С2.2.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сочинения-рассуждения.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254" w:rsidRPr="00C45F61" w:rsidTr="00B92254">
        <w:tc>
          <w:tcPr>
            <w:tcW w:w="4640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43" w:type="dxa"/>
          </w:tcPr>
          <w:p w:rsidR="00B92254" w:rsidRPr="00C45F61" w:rsidRDefault="00B92254" w:rsidP="007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6473" w:rsidRPr="004473A9" w:rsidRDefault="00446473" w:rsidP="004473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3A9" w:rsidRDefault="004473A9" w:rsidP="0044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61" w:rsidRDefault="00C45F61" w:rsidP="00ED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C45F61" w:rsidRDefault="00B92254" w:rsidP="00ED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юного филолога»</w:t>
      </w:r>
    </w:p>
    <w:p w:rsidR="00ED4C24" w:rsidRPr="001523FC" w:rsidRDefault="00ED4C24" w:rsidP="00ED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9F7509" w:rsidRPr="001523FC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1523FC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C14DF7" w:rsidRPr="001523FC" w:rsidRDefault="00C14DF7" w:rsidP="00ED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1"/>
        <w:gridCol w:w="4640"/>
        <w:gridCol w:w="2268"/>
        <w:gridCol w:w="993"/>
        <w:gridCol w:w="1099"/>
      </w:tblGrid>
      <w:tr w:rsidR="00922868" w:rsidRPr="00C45F61" w:rsidTr="00EE7A78">
        <w:trPr>
          <w:trHeight w:val="147"/>
        </w:trPr>
        <w:tc>
          <w:tcPr>
            <w:tcW w:w="571" w:type="dxa"/>
            <w:vMerge w:val="restart"/>
          </w:tcPr>
          <w:p w:rsidR="00922868" w:rsidRPr="00C45F61" w:rsidRDefault="0092286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0" w:type="dxa"/>
            <w:vMerge w:val="restart"/>
          </w:tcPr>
          <w:p w:rsidR="00922868" w:rsidRPr="00C45F61" w:rsidRDefault="0092286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занятия</w:t>
            </w:r>
          </w:p>
        </w:tc>
        <w:tc>
          <w:tcPr>
            <w:tcW w:w="2268" w:type="dxa"/>
            <w:vMerge w:val="restart"/>
          </w:tcPr>
          <w:p w:rsidR="00922868" w:rsidRPr="00C45F61" w:rsidRDefault="0092286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092" w:type="dxa"/>
            <w:gridSpan w:val="2"/>
          </w:tcPr>
          <w:p w:rsidR="00922868" w:rsidRPr="00C45F61" w:rsidRDefault="0092286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прохождения </w:t>
            </w:r>
            <w:r w:rsidRPr="00C4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922868" w:rsidRPr="00C45F61" w:rsidTr="00EE7A78">
        <w:trPr>
          <w:trHeight w:val="146"/>
        </w:trPr>
        <w:tc>
          <w:tcPr>
            <w:tcW w:w="571" w:type="dxa"/>
            <w:vMerge/>
          </w:tcPr>
          <w:p w:rsidR="00922868" w:rsidRPr="00C45F61" w:rsidRDefault="0092286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vMerge/>
          </w:tcPr>
          <w:p w:rsidR="00922868" w:rsidRPr="00C45F61" w:rsidRDefault="0092286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868" w:rsidRPr="00C45F61" w:rsidRDefault="0092286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868" w:rsidRPr="00C45F61" w:rsidRDefault="0092286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099" w:type="dxa"/>
          </w:tcPr>
          <w:p w:rsidR="00922868" w:rsidRPr="00C45F61" w:rsidRDefault="0092286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скорректированные</w:t>
            </w: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2268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Лекция учителя</w:t>
            </w: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сжатого изложения.</w:t>
            </w:r>
          </w:p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2268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Лекция учителя с использованием электронной презентации, практические задания</w:t>
            </w: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изложение. </w:t>
            </w:r>
            <w:r w:rsidR="00D45B3C"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изложения. </w:t>
            </w: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Редактирование изложения.</w:t>
            </w:r>
          </w:p>
        </w:tc>
        <w:tc>
          <w:tcPr>
            <w:tcW w:w="2268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Слово учителя, написание сжатого изложения, работа с текстами изложений, взаимопроверка работ, редактирование текстов.</w:t>
            </w: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(тестовые задания второй части экзаменационной работы).</w:t>
            </w:r>
          </w:p>
        </w:tc>
        <w:tc>
          <w:tcPr>
            <w:tcW w:w="2268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выразительности речи.</w:t>
            </w:r>
          </w:p>
        </w:tc>
        <w:tc>
          <w:tcPr>
            <w:tcW w:w="2268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Стилистика русского языка.</w:t>
            </w:r>
          </w:p>
        </w:tc>
        <w:tc>
          <w:tcPr>
            <w:tcW w:w="2268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Нормы русской орфографии.</w:t>
            </w:r>
          </w:p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Орфограммы в корне.</w:t>
            </w:r>
          </w:p>
        </w:tc>
        <w:tc>
          <w:tcPr>
            <w:tcW w:w="2268" w:type="dxa"/>
            <w:vMerge w:val="restart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Работа с обобщающими таблицами, выборочный и объяснительный диктанты, проверочная работа, тестирование.</w:t>
            </w: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суффиксах.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0" w:type="dxa"/>
          </w:tcPr>
          <w:p w:rsidR="00405169" w:rsidRPr="00C45F61" w:rsidRDefault="00EE7A7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</w:t>
            </w:r>
            <w:r w:rsidR="00405169"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 частях речи.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Морфемика</w:t>
            </w:r>
            <w:proofErr w:type="spellEnd"/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словообразование.</w:t>
            </w: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словообразовательный разбор.</w:t>
            </w:r>
          </w:p>
        </w:tc>
        <w:tc>
          <w:tcPr>
            <w:tcW w:w="2268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Беседа, работа с обобщающими таблицами, практикум морфемного и словообразовательного разбора, тестирование.</w:t>
            </w: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</w:t>
            </w: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, морфологические признаки частей речи.</w:t>
            </w:r>
          </w:p>
        </w:tc>
        <w:tc>
          <w:tcPr>
            <w:tcW w:w="2268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Письменный опрос, морфологический разбор частей речи, работа с текстом.</w:t>
            </w: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Синтаксические и пунктуационные нормы.</w:t>
            </w:r>
          </w:p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Виды подчинительной </w:t>
            </w:r>
            <w:r w:rsidRPr="00C4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(согласование, управление, примыкание).</w:t>
            </w:r>
          </w:p>
        </w:tc>
        <w:tc>
          <w:tcPr>
            <w:tcW w:w="2268" w:type="dxa"/>
            <w:vMerge w:val="restart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учителя, практическая работа, работа с </w:t>
            </w:r>
            <w:r w:rsidRPr="00C4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с таблицами, анализ предложений, тренировочные упражнения, тестирование.</w:t>
            </w: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и способы выражения подлежащего и сказуемого.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предложений, синтаксический разбор.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определение и приложения.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Знаки препинания в сложных предложениях.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Виды сочинений. Этапы работы над сочинением.</w:t>
            </w:r>
          </w:p>
        </w:tc>
        <w:tc>
          <w:tcPr>
            <w:tcW w:w="2268" w:type="dxa"/>
            <w:vMerge w:val="restart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Слово учителя, работа с текстами, построение сочинения-рассуждения, редактирование работ.</w:t>
            </w: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Классификация грамматических и речевых ошибок.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Анализ текстов различных функциональных стилей с грамматическим заданием.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С2.1.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С2.2.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сочинения-рассуждения.</w:t>
            </w:r>
          </w:p>
        </w:tc>
        <w:tc>
          <w:tcPr>
            <w:tcW w:w="2268" w:type="dxa"/>
            <w:vMerge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69" w:rsidRPr="00C45F61" w:rsidTr="00EE7A78">
        <w:tc>
          <w:tcPr>
            <w:tcW w:w="571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40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268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05169" w:rsidRPr="00C45F61" w:rsidRDefault="0040516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24" w:rsidRPr="001523FC" w:rsidRDefault="00ED4C24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68" w:rsidRDefault="00922868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61" w:rsidRDefault="00C45F61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61" w:rsidRDefault="00C45F61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61" w:rsidRPr="001523FC" w:rsidRDefault="00C45F61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68" w:rsidRPr="001523FC" w:rsidRDefault="00922868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68" w:rsidRPr="001523FC" w:rsidRDefault="00922868" w:rsidP="00D45B3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FC">
        <w:rPr>
          <w:rFonts w:ascii="Times New Roman" w:hAnsi="Times New Roman" w:cs="Times New Roman"/>
          <w:b/>
          <w:sz w:val="28"/>
          <w:szCs w:val="28"/>
        </w:rPr>
        <w:t>4. Перечень учебно-методического обеспечения</w:t>
      </w:r>
    </w:p>
    <w:p w:rsidR="00922868" w:rsidRPr="001523FC" w:rsidRDefault="00922868" w:rsidP="00D45B3C">
      <w:pPr>
        <w:pStyle w:val="a8"/>
        <w:numPr>
          <w:ilvl w:val="0"/>
          <w:numId w:val="11"/>
        </w:numPr>
        <w:jc w:val="both"/>
      </w:pPr>
      <w:proofErr w:type="spellStart"/>
      <w:r w:rsidRPr="001523FC">
        <w:t>Л.Д.Тростенцова</w:t>
      </w:r>
      <w:proofErr w:type="spellEnd"/>
      <w:r w:rsidRPr="001523FC">
        <w:t xml:space="preserve">, </w:t>
      </w:r>
      <w:proofErr w:type="spellStart"/>
      <w:r w:rsidRPr="001523FC">
        <w:t>Т.А.Ладыженская</w:t>
      </w:r>
      <w:proofErr w:type="spellEnd"/>
      <w:r w:rsidRPr="001523FC">
        <w:t xml:space="preserve">, </w:t>
      </w:r>
      <w:proofErr w:type="spellStart"/>
      <w:r w:rsidRPr="001523FC">
        <w:t>А.Д.Дейкин</w:t>
      </w:r>
      <w:proofErr w:type="spellEnd"/>
      <w:r w:rsidRPr="001523FC">
        <w:t>, О.М.Александрова.  Русский язык. 8 класс, М., «Просвещение» 2018 г.</w:t>
      </w:r>
    </w:p>
    <w:p w:rsidR="00922868" w:rsidRPr="001523FC" w:rsidRDefault="00922868" w:rsidP="00922868">
      <w:pPr>
        <w:pStyle w:val="a8"/>
        <w:numPr>
          <w:ilvl w:val="0"/>
          <w:numId w:val="11"/>
        </w:numPr>
        <w:tabs>
          <w:tab w:val="left" w:pos="284"/>
        </w:tabs>
        <w:jc w:val="both"/>
      </w:pPr>
      <w:r w:rsidRPr="001523FC">
        <w:rPr>
          <w:color w:val="0D0D0D"/>
        </w:rPr>
        <w:t>Богданова Г.А. Уроки русского языка в 8 классе. Книга для учителя</w:t>
      </w:r>
      <w:proofErr w:type="gramStart"/>
      <w:r w:rsidRPr="001523FC">
        <w:rPr>
          <w:color w:val="0D0D0D"/>
        </w:rPr>
        <w:t>.-</w:t>
      </w:r>
      <w:proofErr w:type="gramEnd"/>
      <w:r w:rsidRPr="001523FC">
        <w:rPr>
          <w:color w:val="0D0D0D"/>
        </w:rPr>
        <w:t>М., Просвещение, 2013.</w:t>
      </w:r>
    </w:p>
    <w:p w:rsidR="00922868" w:rsidRPr="001523FC" w:rsidRDefault="00922868" w:rsidP="0092286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23FC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523FC">
        <w:rPr>
          <w:rFonts w:ascii="Times New Roman" w:hAnsi="Times New Roman" w:cs="Times New Roman"/>
          <w:sz w:val="28"/>
          <w:szCs w:val="28"/>
        </w:rPr>
        <w:t xml:space="preserve"> Л.А., Запорожец А.И. Русский язык. Поурочные разработки. 8 класс. – М.: Просвещение, 2009.</w:t>
      </w:r>
    </w:p>
    <w:p w:rsidR="00922868" w:rsidRPr="001523FC" w:rsidRDefault="00922868" w:rsidP="0092286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3FC">
        <w:rPr>
          <w:rFonts w:ascii="Times New Roman" w:hAnsi="Times New Roman" w:cs="Times New Roman"/>
          <w:sz w:val="28"/>
          <w:szCs w:val="28"/>
        </w:rPr>
        <w:t>Николина Н.А., Мишина К.И., Федорова В.А. Обучение русскому языку в 8 классе. – М.: Просвещение, 2013.</w:t>
      </w:r>
    </w:p>
    <w:p w:rsidR="00922868" w:rsidRPr="001523FC" w:rsidRDefault="00922868" w:rsidP="00922868">
      <w:pPr>
        <w:pStyle w:val="a8"/>
        <w:numPr>
          <w:ilvl w:val="0"/>
          <w:numId w:val="11"/>
        </w:numPr>
        <w:tabs>
          <w:tab w:val="left" w:pos="284"/>
        </w:tabs>
        <w:jc w:val="both"/>
      </w:pPr>
      <w:r w:rsidRPr="001523FC">
        <w:t xml:space="preserve">Е.В.Селезнева. «Тесты по русскому языку к учебнику </w:t>
      </w:r>
      <w:proofErr w:type="spellStart"/>
      <w:r w:rsidRPr="001523FC">
        <w:t>Л.Д.Тростенцова</w:t>
      </w:r>
      <w:proofErr w:type="spellEnd"/>
      <w:r w:rsidRPr="001523FC">
        <w:t xml:space="preserve">, </w:t>
      </w:r>
      <w:proofErr w:type="spellStart"/>
      <w:r w:rsidRPr="001523FC">
        <w:t>Т.А.Ладыженская</w:t>
      </w:r>
      <w:proofErr w:type="spellEnd"/>
      <w:r w:rsidRPr="001523FC">
        <w:t xml:space="preserve">, </w:t>
      </w:r>
      <w:proofErr w:type="spellStart"/>
      <w:r w:rsidRPr="001523FC">
        <w:t>А.Д.Дейкин</w:t>
      </w:r>
      <w:proofErr w:type="spellEnd"/>
      <w:r w:rsidRPr="001523FC">
        <w:t>, О.М.Александрова.  Русский язык. 8 класс»- Зкзамен,2018.</w:t>
      </w:r>
    </w:p>
    <w:p w:rsidR="003A7709" w:rsidRPr="001523FC" w:rsidRDefault="003A7709" w:rsidP="003A7709">
      <w:pPr>
        <w:numPr>
          <w:ilvl w:val="0"/>
          <w:numId w:val="11"/>
        </w:numPr>
        <w:shd w:val="clear" w:color="auto" w:fill="FFFFFF"/>
        <w:spacing w:after="0" w:line="240" w:lineRule="auto"/>
        <w:ind w:right="-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23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Н.Г.Гольцова</w:t>
      </w:r>
      <w:proofErr w:type="spellEnd"/>
      <w:r w:rsidRPr="001523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3FC">
        <w:rPr>
          <w:rFonts w:ascii="Times New Roman" w:hAnsi="Times New Roman" w:cs="Times New Roman"/>
          <w:color w:val="000000"/>
          <w:sz w:val="28"/>
          <w:szCs w:val="28"/>
        </w:rPr>
        <w:t>И.В.Шамшин</w:t>
      </w:r>
      <w:proofErr w:type="spellEnd"/>
      <w:r w:rsidRPr="001523FC">
        <w:rPr>
          <w:rFonts w:ascii="Times New Roman" w:hAnsi="Times New Roman" w:cs="Times New Roman"/>
          <w:color w:val="000000"/>
          <w:sz w:val="28"/>
          <w:szCs w:val="28"/>
        </w:rPr>
        <w:t>. Русский язык. Трудные вопросы морфологии. – М.: Русское слово, 2008.</w:t>
      </w:r>
    </w:p>
    <w:p w:rsidR="003A7709" w:rsidRPr="001523FC" w:rsidRDefault="003A7709" w:rsidP="003A7709">
      <w:pPr>
        <w:numPr>
          <w:ilvl w:val="0"/>
          <w:numId w:val="11"/>
        </w:numPr>
        <w:shd w:val="clear" w:color="auto" w:fill="FFFFFF"/>
        <w:spacing w:after="0" w:line="240" w:lineRule="auto"/>
        <w:ind w:right="-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FC">
        <w:rPr>
          <w:rFonts w:ascii="Times New Roman" w:hAnsi="Times New Roman" w:cs="Times New Roman"/>
          <w:color w:val="000000"/>
          <w:sz w:val="28"/>
          <w:szCs w:val="28"/>
        </w:rPr>
        <w:t xml:space="preserve">В.Ф.Греков, С.Е.Крючков, </w:t>
      </w:r>
      <w:proofErr w:type="spellStart"/>
      <w:r w:rsidRPr="001523FC">
        <w:rPr>
          <w:rFonts w:ascii="Times New Roman" w:hAnsi="Times New Roman" w:cs="Times New Roman"/>
          <w:color w:val="000000"/>
          <w:sz w:val="28"/>
          <w:szCs w:val="28"/>
        </w:rPr>
        <w:t>Л.А.Чешко</w:t>
      </w:r>
      <w:proofErr w:type="spellEnd"/>
      <w:r w:rsidRPr="001523FC">
        <w:rPr>
          <w:rFonts w:ascii="Times New Roman" w:hAnsi="Times New Roman" w:cs="Times New Roman"/>
          <w:color w:val="000000"/>
          <w:sz w:val="28"/>
          <w:szCs w:val="28"/>
        </w:rPr>
        <w:t>. Пособие для занятий по русскому языку в старших классах. – М.: просвещение, 2001.</w:t>
      </w:r>
    </w:p>
    <w:p w:rsidR="003A7709" w:rsidRPr="001523FC" w:rsidRDefault="003A7709" w:rsidP="003A7709">
      <w:pPr>
        <w:numPr>
          <w:ilvl w:val="0"/>
          <w:numId w:val="11"/>
        </w:numPr>
        <w:shd w:val="clear" w:color="auto" w:fill="FFFFFF"/>
        <w:spacing w:after="0" w:line="240" w:lineRule="auto"/>
        <w:ind w:right="-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FC">
        <w:rPr>
          <w:rFonts w:ascii="Times New Roman" w:hAnsi="Times New Roman" w:cs="Times New Roman"/>
          <w:color w:val="000000"/>
          <w:sz w:val="28"/>
          <w:szCs w:val="28"/>
        </w:rPr>
        <w:t>Д.Э.Розенталь. 750 упражнений по русскому языку для поступающих в вузы. – М.: Оникс 21 век. Мир и Образование, 2003.</w:t>
      </w:r>
    </w:p>
    <w:p w:rsidR="00D45B3C" w:rsidRPr="001523FC" w:rsidRDefault="00D45B3C" w:rsidP="00D45B3C">
      <w:pPr>
        <w:pStyle w:val="a8"/>
        <w:numPr>
          <w:ilvl w:val="0"/>
          <w:numId w:val="11"/>
        </w:numPr>
        <w:rPr>
          <w:rStyle w:val="a9"/>
          <w:color w:val="auto"/>
          <w:u w:val="none"/>
        </w:rPr>
      </w:pPr>
      <w:r w:rsidRPr="001523FC">
        <w:t xml:space="preserve">Тесты по русскому языку </w:t>
      </w:r>
      <w:hyperlink r:id="rId5" w:history="1">
        <w:r w:rsidRPr="001523FC">
          <w:rPr>
            <w:rStyle w:val="a9"/>
          </w:rPr>
          <w:t>http://likbez.spb.ru</w:t>
        </w:r>
      </w:hyperlink>
    </w:p>
    <w:p w:rsidR="00D45B3C" w:rsidRPr="001523FC" w:rsidRDefault="00D45B3C" w:rsidP="00D45B3C">
      <w:pPr>
        <w:pStyle w:val="a8"/>
        <w:numPr>
          <w:ilvl w:val="0"/>
          <w:numId w:val="11"/>
        </w:numPr>
      </w:pPr>
      <w:r w:rsidRPr="001523FC">
        <w:t xml:space="preserve">Аудиозаписи изложений ОГЭ.    </w:t>
      </w:r>
      <w:hyperlink r:id="rId6" w:history="1">
        <w:r w:rsidRPr="001523FC">
          <w:rPr>
            <w:rStyle w:val="a9"/>
          </w:rPr>
          <w:t>http://yagramotniy.ru/samoobuchenie/podgotovka-k-oge/izlozhenie-zadanie-1/teksty-i-audiozapisi-izlozhenij-otkrytogo-banka-zadanij-fipi</w:t>
        </w:r>
      </w:hyperlink>
    </w:p>
    <w:p w:rsidR="00D45B3C" w:rsidRPr="001523FC" w:rsidRDefault="00D45B3C" w:rsidP="00D45B3C">
      <w:pPr>
        <w:pStyle w:val="a8"/>
        <w:numPr>
          <w:ilvl w:val="0"/>
          <w:numId w:val="11"/>
        </w:numPr>
      </w:pPr>
      <w:r w:rsidRPr="001523FC">
        <w:t xml:space="preserve">Сдаем русский язык! Как написать сочинение? </w:t>
      </w:r>
      <w:hyperlink r:id="rId7" w:history="1">
        <w:r w:rsidRPr="001523FC">
          <w:rPr>
            <w:rStyle w:val="a9"/>
          </w:rPr>
          <w:t>http://sdam-rus.ru/kak-napisat-sochinenie-15-2/</w:t>
        </w:r>
      </w:hyperlink>
    </w:p>
    <w:p w:rsidR="00D45B3C" w:rsidRPr="001523FC" w:rsidRDefault="00D45B3C" w:rsidP="00D45B3C">
      <w:pPr>
        <w:rPr>
          <w:rFonts w:ascii="Times New Roman" w:hAnsi="Times New Roman" w:cs="Times New Roman"/>
          <w:sz w:val="28"/>
          <w:szCs w:val="28"/>
        </w:rPr>
      </w:pPr>
    </w:p>
    <w:sectPr w:rsidR="00D45B3C" w:rsidRPr="001523FC" w:rsidSect="00C1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09066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8A6586"/>
    <w:multiLevelType w:val="hybridMultilevel"/>
    <w:tmpl w:val="F97C9D42"/>
    <w:lvl w:ilvl="0" w:tplc="7916B15E">
      <w:start w:val="1"/>
      <w:numFmt w:val="decimal"/>
      <w:lvlText w:val="%1."/>
      <w:lvlJc w:val="left"/>
      <w:pPr>
        <w:ind w:left="2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7" w:hanging="360"/>
      </w:pPr>
    </w:lvl>
    <w:lvl w:ilvl="2" w:tplc="0419001B" w:tentative="1">
      <w:start w:val="1"/>
      <w:numFmt w:val="lowerRoman"/>
      <w:lvlText w:val="%3."/>
      <w:lvlJc w:val="right"/>
      <w:pPr>
        <w:ind w:left="4387" w:hanging="180"/>
      </w:pPr>
    </w:lvl>
    <w:lvl w:ilvl="3" w:tplc="0419000F" w:tentative="1">
      <w:start w:val="1"/>
      <w:numFmt w:val="decimal"/>
      <w:lvlText w:val="%4."/>
      <w:lvlJc w:val="left"/>
      <w:pPr>
        <w:ind w:left="5107" w:hanging="360"/>
      </w:pPr>
    </w:lvl>
    <w:lvl w:ilvl="4" w:tplc="04190019" w:tentative="1">
      <w:start w:val="1"/>
      <w:numFmt w:val="lowerLetter"/>
      <w:lvlText w:val="%5."/>
      <w:lvlJc w:val="left"/>
      <w:pPr>
        <w:ind w:left="5827" w:hanging="360"/>
      </w:pPr>
    </w:lvl>
    <w:lvl w:ilvl="5" w:tplc="0419001B" w:tentative="1">
      <w:start w:val="1"/>
      <w:numFmt w:val="lowerRoman"/>
      <w:lvlText w:val="%6."/>
      <w:lvlJc w:val="right"/>
      <w:pPr>
        <w:ind w:left="6547" w:hanging="180"/>
      </w:pPr>
    </w:lvl>
    <w:lvl w:ilvl="6" w:tplc="0419000F" w:tentative="1">
      <w:start w:val="1"/>
      <w:numFmt w:val="decimal"/>
      <w:lvlText w:val="%7."/>
      <w:lvlJc w:val="left"/>
      <w:pPr>
        <w:ind w:left="7267" w:hanging="360"/>
      </w:pPr>
    </w:lvl>
    <w:lvl w:ilvl="7" w:tplc="04190019" w:tentative="1">
      <w:start w:val="1"/>
      <w:numFmt w:val="lowerLetter"/>
      <w:lvlText w:val="%8."/>
      <w:lvlJc w:val="left"/>
      <w:pPr>
        <w:ind w:left="7987" w:hanging="360"/>
      </w:pPr>
    </w:lvl>
    <w:lvl w:ilvl="8" w:tplc="0419001B" w:tentative="1">
      <w:start w:val="1"/>
      <w:numFmt w:val="lowerRoman"/>
      <w:lvlText w:val="%9."/>
      <w:lvlJc w:val="right"/>
      <w:pPr>
        <w:ind w:left="8707" w:hanging="180"/>
      </w:pPr>
    </w:lvl>
  </w:abstractNum>
  <w:abstractNum w:abstractNumId="2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609BB"/>
    <w:multiLevelType w:val="hybridMultilevel"/>
    <w:tmpl w:val="EAC40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111A48"/>
    <w:multiLevelType w:val="hybridMultilevel"/>
    <w:tmpl w:val="C54CA1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B3462"/>
    <w:multiLevelType w:val="hybridMultilevel"/>
    <w:tmpl w:val="B90EE04E"/>
    <w:lvl w:ilvl="0" w:tplc="A7B0A7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B875E17"/>
    <w:multiLevelType w:val="hybridMultilevel"/>
    <w:tmpl w:val="ADE26C0E"/>
    <w:lvl w:ilvl="0" w:tplc="97DC4B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24"/>
    <w:rsid w:val="000076E2"/>
    <w:rsid w:val="001523FC"/>
    <w:rsid w:val="001A2D2A"/>
    <w:rsid w:val="001D7598"/>
    <w:rsid w:val="00246A94"/>
    <w:rsid w:val="002968BE"/>
    <w:rsid w:val="002B655D"/>
    <w:rsid w:val="003A7709"/>
    <w:rsid w:val="003D5A14"/>
    <w:rsid w:val="00405169"/>
    <w:rsid w:val="00446473"/>
    <w:rsid w:val="004473A9"/>
    <w:rsid w:val="00463688"/>
    <w:rsid w:val="0060188A"/>
    <w:rsid w:val="00673929"/>
    <w:rsid w:val="00685E06"/>
    <w:rsid w:val="006E064A"/>
    <w:rsid w:val="00757370"/>
    <w:rsid w:val="00864D7B"/>
    <w:rsid w:val="0090383E"/>
    <w:rsid w:val="00922868"/>
    <w:rsid w:val="00966C90"/>
    <w:rsid w:val="009F7509"/>
    <w:rsid w:val="00A747D8"/>
    <w:rsid w:val="00AD7CD8"/>
    <w:rsid w:val="00B92254"/>
    <w:rsid w:val="00C14DF7"/>
    <w:rsid w:val="00C45F61"/>
    <w:rsid w:val="00C72EF8"/>
    <w:rsid w:val="00C81C7D"/>
    <w:rsid w:val="00CA5E88"/>
    <w:rsid w:val="00D2481D"/>
    <w:rsid w:val="00D428D9"/>
    <w:rsid w:val="00D45B3C"/>
    <w:rsid w:val="00DC68DE"/>
    <w:rsid w:val="00E23BBA"/>
    <w:rsid w:val="00ED4C24"/>
    <w:rsid w:val="00EE7A78"/>
    <w:rsid w:val="00FA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AD7CD8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7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AD7C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AD7C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AD7C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AD7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"/>
    <w:uiPriority w:val="99"/>
    <w:unhideWhenUsed/>
    <w:rsid w:val="00AD7CD8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D45B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F61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CA5E88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customStyle="1" w:styleId="ad">
    <w:name w:val="Без интервала Знак"/>
    <w:link w:val="ac"/>
    <w:rsid w:val="00CA5E88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am-rus.ru/kak-napisat-sochinenie-15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ramotniy.ru/samoobuchenie/podgotovka-k-oge/izlozhenie-zadanie-1/teksty-i-audiozapisi-izlozhenij-otkrytogo-banka-zadanij-fipi" TargetMode="External"/><Relationship Id="rId5" Type="http://schemas.openxmlformats.org/officeDocument/2006/relationships/hyperlink" Target="http://likbez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2</cp:revision>
  <cp:lastPrinted>2021-11-09T02:11:00Z</cp:lastPrinted>
  <dcterms:created xsi:type="dcterms:W3CDTF">2023-09-28T04:55:00Z</dcterms:created>
  <dcterms:modified xsi:type="dcterms:W3CDTF">2023-09-28T04:55:00Z</dcterms:modified>
</cp:coreProperties>
</file>